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28" w:rsidRPr="00611251" w:rsidRDefault="00AE1128" w:rsidP="00C31708">
      <w:pPr>
        <w:pStyle w:val="1"/>
        <w:spacing w:before="0" w:beforeAutospacing="0" w:after="0" w:afterAutospacing="0"/>
        <w:ind w:firstLine="567"/>
        <w:jc w:val="both"/>
        <w:rPr>
          <w:b/>
        </w:rPr>
      </w:pPr>
      <w:r w:rsidRPr="00611251">
        <w:rPr>
          <w:b/>
        </w:rPr>
        <w:t>Информация о результатах рассмотрения заявок, поступивших на конкурсный отбор на право получения в 202</w:t>
      </w:r>
      <w:r w:rsidR="00F32184" w:rsidRPr="00611251">
        <w:rPr>
          <w:b/>
        </w:rPr>
        <w:t>4</w:t>
      </w:r>
      <w:r w:rsidRPr="00611251">
        <w:rPr>
          <w:b/>
        </w:rPr>
        <w:t xml:space="preserve"> году субсидий на проведение исследований в области сельского хозяйства</w:t>
      </w:r>
    </w:p>
    <w:p w:rsidR="001549F0" w:rsidRPr="00611251" w:rsidRDefault="001549F0" w:rsidP="006E5C97">
      <w:pPr>
        <w:pStyle w:val="a3"/>
        <w:spacing w:before="0" w:beforeAutospacing="0" w:after="0" w:afterAutospacing="0"/>
        <w:ind w:firstLine="567"/>
        <w:jc w:val="both"/>
      </w:pPr>
    </w:p>
    <w:p w:rsidR="004663D4" w:rsidRPr="00611251" w:rsidRDefault="004663D4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Конкурный отбор на право получения в 2024 году субсидий юридическими лицами </w:t>
      </w:r>
      <w:r w:rsidR="00F51A6E" w:rsidRPr="00611251">
        <w:br/>
      </w:r>
      <w:r w:rsidRPr="00611251">
        <w:t xml:space="preserve">(за исключением государственных (муниципальных) учреждений), имеющими место нахождения в Санкт-Петербурге, и физическими лицами на проведение научных исследований и разработок в области сельского хозяйства(далее – конкурсный отбор) проводится Комитетом по науке и высшей школе (далее – Комитет) в соответствии </w:t>
      </w:r>
      <w:r w:rsidRPr="00611251">
        <w:br/>
        <w:t xml:space="preserve">с </w:t>
      </w:r>
      <w:hyperlink r:id="rId4" w:history="1">
        <w:r w:rsidRPr="00611251">
          <w:t>Порядком</w:t>
        </w:r>
      </w:hyperlink>
      <w:r w:rsidRPr="00611251">
        <w:t xml:space="preserve"> предоставления в 2024 году субсидий юридическим лицам (за исключением государственных (муниципальных) учреждений), имеющим место нахождения </w:t>
      </w:r>
      <w:r w:rsidRPr="00611251">
        <w:br/>
        <w:t xml:space="preserve">в Санкт-Петербурге, и физическим лицам на проведение научных исследований </w:t>
      </w:r>
      <w:r w:rsidRPr="00611251">
        <w:br/>
        <w:t>и разработок в области сельского хозяйства (далее – субсидии), утвержденным постановлением Прав</w:t>
      </w:r>
      <w:bookmarkStart w:id="0" w:name="_GoBack"/>
      <w:bookmarkEnd w:id="0"/>
      <w:r w:rsidRPr="00611251">
        <w:t xml:space="preserve">ительства Санкт-Петербурга от 19.06.2024 № 481 (далее – Порядок предоставления субсидий), и распоряжением Комитета по науке и высшей школе </w:t>
      </w:r>
      <w:r w:rsidRPr="00611251">
        <w:br/>
        <w:t xml:space="preserve">от 18.07.2024 № 139 «О реализации постановления Правительства Санкт-Петербурга </w:t>
      </w:r>
      <w:r w:rsidRPr="00611251">
        <w:br/>
        <w:t>от 19.06.2024 № 481».</w:t>
      </w:r>
    </w:p>
    <w:p w:rsidR="004663D4" w:rsidRPr="00611251" w:rsidRDefault="004663D4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Для организационно-технического и экспертного сопровождения конкурсного отбора </w:t>
      </w:r>
      <w:r w:rsidR="00F51A6E" w:rsidRPr="00611251">
        <w:br/>
      </w:r>
      <w:r w:rsidRPr="00611251">
        <w:t xml:space="preserve">в соответствии с требованиями Федерального </w:t>
      </w:r>
      <w:hyperlink r:id="rId5" w:history="1">
        <w:r w:rsidRPr="00611251">
          <w:t>закона</w:t>
        </w:r>
      </w:hyperlink>
      <w:r w:rsidRPr="00611251">
        <w:t xml:space="preserve"> «О контрактной системе в сфере закупок товаров, работ, услуг для обеспечения государственных и муниципальных нужд» путем закупки услуг Комитетом была определено - Санкт-Петербургское государственное автономное учреждение «Фонд поддержки научной, научно-технической, инновационной деятельности» (далее – сопровождающая организация).</w:t>
      </w:r>
    </w:p>
    <w:p w:rsidR="00C31708" w:rsidRPr="00611251" w:rsidRDefault="00C31708" w:rsidP="00C31708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Субсидии предоставляются юридическим лицам (за исключением государственных (муниципальных) учреждений), имеющим место нахождения в Санкт-Петербурге, являющимся субъектами научной и (или) научно-технической деятельности, и физическим лицам, не являющимся индивидуальными предпринимателями, осуществляющим научную </w:t>
      </w:r>
      <w:r w:rsidR="00DF2964" w:rsidRPr="00611251">
        <w:br/>
      </w:r>
      <w:r w:rsidRPr="00611251">
        <w:t xml:space="preserve">и (или) научно-техническую деятельность в научных организациях, расположенных </w:t>
      </w:r>
      <w:r w:rsidR="00DF2964" w:rsidRPr="00611251">
        <w:br/>
      </w:r>
      <w:r w:rsidRPr="00611251">
        <w:t xml:space="preserve">на территории Санкт-Петербурга, организациях, осуществляющих образовательную деятельность по реализации образовательных программ высшего образования </w:t>
      </w:r>
      <w:r w:rsidR="00F911FB" w:rsidRPr="00611251">
        <w:br/>
      </w:r>
      <w:r w:rsidRPr="00611251">
        <w:t xml:space="preserve">и дополнительных профессиональных программ, расположенных на территории </w:t>
      </w:r>
      <w:r w:rsidRPr="00611251">
        <w:br/>
        <w:t>Санкт-Петербурга.</w:t>
      </w:r>
    </w:p>
    <w:p w:rsidR="00C31708" w:rsidRPr="00611251" w:rsidRDefault="00C31708" w:rsidP="00C31708">
      <w:pPr>
        <w:pStyle w:val="a3"/>
        <w:spacing w:before="0" w:beforeAutospacing="0" w:after="0" w:afterAutospacing="0"/>
        <w:ind w:firstLine="567"/>
        <w:jc w:val="both"/>
      </w:pPr>
      <w:bookmarkStart w:id="1" w:name="P51"/>
      <w:bookmarkEnd w:id="1"/>
      <w:r w:rsidRPr="00611251">
        <w:t xml:space="preserve">Субсидии предоставляются на безвозмездной и безвозвратной основе в целях возмещения затрат, возникших в 2024 году, при проведении научных исследований </w:t>
      </w:r>
      <w:r w:rsidR="00F911FB" w:rsidRPr="00611251">
        <w:br/>
      </w:r>
      <w:r w:rsidRPr="00611251">
        <w:t>и разработок в области сельского хозяйства, в пределах лимитов бюджетных обязательств, доведенных Комитету по науке и высшей школе (далее - Комитет) на предоставление субсидий в установленном порядке.</w:t>
      </w:r>
    </w:p>
    <w:p w:rsidR="00C31708" w:rsidRPr="00611251" w:rsidRDefault="00C31708" w:rsidP="00C31708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В 2024 году Законом Санкт-Петербурга от 29.11.2023 № 714-144 «О бюджете </w:t>
      </w:r>
      <w:r w:rsidR="00F911FB" w:rsidRPr="00611251">
        <w:br/>
      </w:r>
      <w:r w:rsidRPr="00611251">
        <w:t>Санкт-Петербурга на 2024 год и на плановый период 2025 и 2026 годов» на выплату субсидий Комитету предусмотрено 3 млн. рублей. Максимальный размер одной субсидии составляет для юридических лиц 600 тыс. рублей, для физических лиц – 300 тыс. рублей.</w:t>
      </w:r>
    </w:p>
    <w:p w:rsidR="00C31708" w:rsidRPr="00611251" w:rsidRDefault="00C31708" w:rsidP="00C31708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В соответствии с Порядком </w:t>
      </w:r>
      <w:r w:rsidR="00F911FB" w:rsidRPr="00611251">
        <w:t xml:space="preserve">предоставления субсидий </w:t>
      </w:r>
      <w:r w:rsidRPr="00611251">
        <w:t>результатом предоставления субсидии является выполнение получателем субсидий не позднее 01.12.2024 проекта.</w:t>
      </w:r>
    </w:p>
    <w:p w:rsidR="00C31708" w:rsidRPr="00611251" w:rsidRDefault="00C31708" w:rsidP="00C31708">
      <w:pPr>
        <w:pStyle w:val="a3"/>
        <w:spacing w:before="0" w:beforeAutospacing="0" w:after="0" w:afterAutospacing="0"/>
        <w:ind w:firstLine="567"/>
        <w:jc w:val="both"/>
      </w:pPr>
      <w:r w:rsidRPr="00611251">
        <w:t>Характеристикой (показателем, необходимым для достижения результата предоставления субсидии):</w:t>
      </w:r>
    </w:p>
    <w:p w:rsidR="00C31708" w:rsidRPr="00611251" w:rsidRDefault="00C31708" w:rsidP="00C31708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для получателей субсидий - физических лиц является количество публикаций </w:t>
      </w:r>
      <w:r w:rsidR="00F911FB" w:rsidRPr="00611251">
        <w:br/>
      </w:r>
      <w:r w:rsidRPr="00611251">
        <w:t>и(или) патентов по теме проекта, автором и(или) соавтором которых (объектов охраны которых) является получатель субсидий, опубликованных (полученных) в 2024 году до срока представления отчетности о достижении значений результата и характеристики;</w:t>
      </w:r>
    </w:p>
    <w:p w:rsidR="00C31708" w:rsidRPr="00611251" w:rsidRDefault="00C31708" w:rsidP="00C31708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для получателей субсидий - юридических лиц является количество публикаций </w:t>
      </w:r>
      <w:r w:rsidR="00F911FB" w:rsidRPr="00611251">
        <w:br/>
      </w:r>
      <w:r w:rsidRPr="00611251">
        <w:t xml:space="preserve">и(или) патентов по теме проекта, авторами и(или) соавторами которых (объектов охраны которых) являются лица, участвующие в реализации проекта, опубликованных (полученных) в 2024 году до срока представления отчетности о достижении значений результата </w:t>
      </w:r>
      <w:r w:rsidR="00F911FB" w:rsidRPr="00611251">
        <w:br/>
      </w:r>
      <w:r w:rsidRPr="00611251">
        <w:t>и характеристики.</w:t>
      </w:r>
    </w:p>
    <w:p w:rsidR="00C31708" w:rsidRPr="00611251" w:rsidRDefault="00C31708" w:rsidP="00C31708">
      <w:pPr>
        <w:pStyle w:val="a3"/>
        <w:spacing w:before="0" w:beforeAutospacing="0" w:after="0" w:afterAutospacing="0"/>
        <w:ind w:firstLine="567"/>
        <w:jc w:val="both"/>
      </w:pPr>
      <w:r w:rsidRPr="00611251">
        <w:lastRenderedPageBreak/>
        <w:t xml:space="preserve">Значение характеристики устанавливается в соглашении в соответствии с заявкой </w:t>
      </w:r>
      <w:r w:rsidR="00F911FB" w:rsidRPr="00611251">
        <w:br/>
      </w:r>
      <w:r w:rsidRPr="00611251">
        <w:t>и не может быть меньше 2.</w:t>
      </w:r>
    </w:p>
    <w:p w:rsidR="00C31708" w:rsidRPr="00611251" w:rsidRDefault="00C31708" w:rsidP="00C31708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В целях организационно-технического обеспечения конкурсного отбора Комитетом </w:t>
      </w:r>
      <w:r w:rsidR="00F911FB" w:rsidRPr="00611251">
        <w:br/>
      </w:r>
      <w:r w:rsidRPr="00611251">
        <w:t xml:space="preserve">в соответствии с требованиями Федерального </w:t>
      </w:r>
      <w:hyperlink r:id="rId6" w:history="1">
        <w:r w:rsidRPr="00611251">
          <w:t>закона</w:t>
        </w:r>
      </w:hyperlink>
      <w:r w:rsidRPr="00611251">
        <w:t xml:space="preserve"> «О контрактной системе в сфере </w:t>
      </w:r>
      <w:r w:rsidR="00F911FB" w:rsidRPr="00611251">
        <w:br/>
      </w:r>
      <w:r w:rsidRPr="00611251">
        <w:t xml:space="preserve">закупок товаров, работ, услуг для обеспечения государственных и муниципальных нужд» была определена сопровождающая организация – СПб ГАУ «Фонд поддержки научной, научно-технической, инновационной деятельности», которая обеспечивала прием заявок </w:t>
      </w:r>
      <w:r w:rsidRPr="00611251">
        <w:br/>
        <w:t>на конкурсный отбор, организацию и проведение экспертизы заявок в рамках конкурсного отбора.</w:t>
      </w:r>
    </w:p>
    <w:p w:rsidR="004663D4" w:rsidRPr="00611251" w:rsidRDefault="004663D4" w:rsidP="006E5C97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611251">
        <w:t xml:space="preserve">Прием заявок и документов на конкурсный отбор осуществлялся в электронном виде </w:t>
      </w:r>
      <w:r w:rsidR="00F51A6E" w:rsidRPr="00611251">
        <w:br/>
      </w:r>
      <w:r w:rsidRPr="00611251">
        <w:t xml:space="preserve">на портале «Единый портал науки и высшего (профессионального) образования </w:t>
      </w:r>
      <w:r w:rsidRPr="00611251">
        <w:br/>
        <w:t xml:space="preserve">Санкт-Петербурга» по адресу в информационно-телекоммуникационной сети «Интернет» </w:t>
      </w:r>
      <w:r w:rsidRPr="00611251">
        <w:rPr>
          <w:rStyle w:val="a4"/>
          <w:color w:val="auto"/>
        </w:rPr>
        <w:t>https://researchinspb.ru/competitions/</w:t>
      </w:r>
      <w:r w:rsidRPr="00611251">
        <w:t xml:space="preserve">, с 9 часов 00 минут </w:t>
      </w:r>
      <w:r w:rsidRPr="00611251">
        <w:rPr>
          <w:rStyle w:val="a5"/>
          <w:b w:val="0"/>
        </w:rPr>
        <w:t>25 июля 2024 года</w:t>
      </w:r>
      <w:r w:rsidRPr="00611251">
        <w:rPr>
          <w:b/>
        </w:rPr>
        <w:t xml:space="preserve"> </w:t>
      </w:r>
      <w:r w:rsidRPr="00611251">
        <w:t>по 26 августа</w:t>
      </w:r>
      <w:r w:rsidRPr="00611251">
        <w:rPr>
          <w:b/>
        </w:rPr>
        <w:t xml:space="preserve"> </w:t>
      </w:r>
      <w:r w:rsidR="00F51A6E" w:rsidRPr="00611251">
        <w:rPr>
          <w:b/>
        </w:rPr>
        <w:br/>
      </w:r>
      <w:r w:rsidRPr="00611251">
        <w:rPr>
          <w:rStyle w:val="a5"/>
          <w:b w:val="0"/>
        </w:rPr>
        <w:t>2024</w:t>
      </w:r>
      <w:r w:rsidRPr="00611251">
        <w:rPr>
          <w:b/>
        </w:rPr>
        <w:t xml:space="preserve"> </w:t>
      </w:r>
      <w:r w:rsidRPr="00611251">
        <w:t>года</w:t>
      </w:r>
      <w:r w:rsidRPr="00611251">
        <w:rPr>
          <w:b/>
        </w:rPr>
        <w:t xml:space="preserve"> </w:t>
      </w:r>
      <w:r w:rsidRPr="00611251">
        <w:t>до 24 часов 00 минут (время московское).</w:t>
      </w:r>
    </w:p>
    <w:p w:rsidR="00C31708" w:rsidRPr="00611251" w:rsidRDefault="00C31708" w:rsidP="006E5C97">
      <w:pPr>
        <w:pStyle w:val="a3"/>
        <w:widowControl w:val="0"/>
        <w:spacing w:before="0" w:beforeAutospacing="0" w:after="0" w:afterAutospacing="0"/>
        <w:ind w:firstLine="567"/>
        <w:jc w:val="both"/>
      </w:pPr>
    </w:p>
    <w:p w:rsidR="000B1F45" w:rsidRPr="00611251" w:rsidRDefault="00C31708" w:rsidP="000B1F45">
      <w:pPr>
        <w:pStyle w:val="a3"/>
        <w:spacing w:before="0" w:beforeAutospacing="0" w:after="0" w:afterAutospacing="0"/>
        <w:ind w:firstLine="567"/>
        <w:jc w:val="both"/>
      </w:pPr>
      <w:r w:rsidRPr="00611251">
        <w:t>Заседание конкурсной комиссии по определению претендентов на получение субсидий, предельных размеров предоставляемых им субсидий и значений характеристики для каждого претендента на получение субсидий в соответствии с заявкой проведено 10.10.2024</w:t>
      </w:r>
      <w:r w:rsidR="004E6DDD" w:rsidRPr="00611251">
        <w:t>.</w:t>
      </w:r>
      <w:r w:rsidRPr="00611251">
        <w:t xml:space="preserve"> </w:t>
      </w:r>
    </w:p>
    <w:p w:rsidR="00C31708" w:rsidRPr="00611251" w:rsidRDefault="00C31708" w:rsidP="00C31708">
      <w:pPr>
        <w:pStyle w:val="a3"/>
        <w:spacing w:before="0" w:beforeAutospacing="0" w:after="0" w:afterAutospacing="0"/>
        <w:ind w:firstLine="567"/>
        <w:jc w:val="both"/>
      </w:pPr>
      <w:r w:rsidRPr="00611251">
        <w:t>Выписк</w:t>
      </w:r>
      <w:r w:rsidR="004E6DDD" w:rsidRPr="00611251">
        <w:t>а</w:t>
      </w:r>
      <w:r w:rsidRPr="00611251">
        <w:t xml:space="preserve"> </w:t>
      </w:r>
      <w:r w:rsidRPr="00611251">
        <w:rPr>
          <w:bCs/>
        </w:rPr>
        <w:t xml:space="preserve">из протокола </w:t>
      </w:r>
      <w:r w:rsidRPr="00611251">
        <w:rPr>
          <w:rFonts w:eastAsia="SimSun"/>
          <w:lang w:eastAsia="hi-IN" w:bidi="hi-IN"/>
        </w:rPr>
        <w:t xml:space="preserve">заседания конкурсной комиссии по предоставлению субсидий юридическим лицам (за исключением государственных муниципальных) учреждений), имеющим место нахождения в Санкт-Петербурге, и физическим лицам на проведение научных исследований и разработок в области сельского хозяйства от 10.10.2024 </w:t>
      </w:r>
      <w:r w:rsidR="000B1F45" w:rsidRPr="00611251">
        <w:rPr>
          <w:rFonts w:eastAsia="SimSun"/>
          <w:lang w:eastAsia="hi-IN" w:bidi="hi-IN"/>
        </w:rPr>
        <w:br/>
      </w:r>
      <w:r w:rsidRPr="00611251">
        <w:rPr>
          <w:rFonts w:eastAsia="SimSun"/>
          <w:lang w:eastAsia="hi-IN" w:bidi="hi-IN"/>
        </w:rPr>
        <w:t>(далее – Выписка)</w:t>
      </w:r>
      <w:r w:rsidR="004E6DDD" w:rsidRPr="00611251">
        <w:rPr>
          <w:rFonts w:eastAsia="SimSun"/>
          <w:lang w:eastAsia="hi-IN" w:bidi="hi-IN"/>
        </w:rPr>
        <w:t xml:space="preserve"> представлена в приложении</w:t>
      </w:r>
      <w:r w:rsidRPr="00611251">
        <w:rPr>
          <w:rFonts w:eastAsia="SimSun"/>
          <w:lang w:eastAsia="hi-IN" w:bidi="hi-IN"/>
        </w:rPr>
        <w:t>.</w:t>
      </w:r>
    </w:p>
    <w:p w:rsidR="00DA36D7" w:rsidRPr="00611251" w:rsidRDefault="00DA36D7" w:rsidP="006E5C97">
      <w:pPr>
        <w:pStyle w:val="a3"/>
        <w:spacing w:before="0" w:beforeAutospacing="0" w:after="0" w:afterAutospacing="0"/>
        <w:ind w:firstLine="567"/>
        <w:jc w:val="both"/>
      </w:pPr>
    </w:p>
    <w:p w:rsidR="004E6DDD" w:rsidRPr="00611251" w:rsidRDefault="004E6DDD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Для получения субсидий претенденты </w:t>
      </w:r>
      <w:r w:rsidRPr="00611251">
        <w:t>на получение субсидий</w:t>
      </w:r>
      <w:r w:rsidRPr="00611251">
        <w:t xml:space="preserve">, указанные в приложении </w:t>
      </w:r>
      <w:r w:rsidRPr="00611251">
        <w:rPr>
          <w:bCs/>
        </w:rPr>
        <w:t>№ 3</w:t>
      </w:r>
      <w:r w:rsidRPr="00611251">
        <w:t xml:space="preserve"> к </w:t>
      </w:r>
      <w:r w:rsidRPr="00611251">
        <w:t>В</w:t>
      </w:r>
      <w:r w:rsidRPr="00611251">
        <w:t>ыписке</w:t>
      </w:r>
      <w:r w:rsidRPr="00611251">
        <w:t>, представляют в Комитет документы, указанные в Выписке, по адресу, указанному в настоящем извещении.</w:t>
      </w:r>
    </w:p>
    <w:p w:rsidR="00FF49D1" w:rsidRPr="00611251" w:rsidRDefault="00FF49D1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Комитет обеспечивает рассмотрение документов для получения субсидий на предмет </w:t>
      </w:r>
      <w:r w:rsidR="00F51A6E" w:rsidRPr="00611251">
        <w:br/>
      </w:r>
      <w:r w:rsidRPr="00611251">
        <w:t>их соответствия требованиям Порядка предоставления субсидий, а также выполнения претендентами на получение субсидий условий предоставления субсидий, и передает документы для получения субсидий и результаты их рассмотрения в конкурсную комиссию.</w:t>
      </w:r>
    </w:p>
    <w:p w:rsidR="00FF49D1" w:rsidRPr="00611251" w:rsidRDefault="00FF49D1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Конкурсная комиссия проводит оценку документов для получения субсидий с учетом результатов их рассмотрения Комитетом и определяет перечень получателей субсидий, </w:t>
      </w:r>
      <w:r w:rsidRPr="00611251">
        <w:br/>
        <w:t>в котором указываются размеры предоставляемых субсидий по каждому получателю субсидий. Критерием принятия решения о получателях субсидий является отсутствие оснований для отказа в предоставлении субсидий, предусмотренных в пункте 2.21 Порядка предоставления субсидий. Перечень получателей субсидий направляется в Комитет.</w:t>
      </w:r>
    </w:p>
    <w:p w:rsidR="00FF49D1" w:rsidRPr="00611251" w:rsidRDefault="00FF49D1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Решение Комитета о предоставлении субсидий принимается в форме распоряжения Комитета. Перечень получателей субсидий, сведения о размерах предоставляемых </w:t>
      </w:r>
      <w:r w:rsidRPr="00611251">
        <w:br/>
        <w:t xml:space="preserve">им субсидий и проект соглашения, заключаемого между Комитетом и получателем субсидий, по типовой форме, утвержденной Комитетом финансов Санкт-Петербурга, </w:t>
      </w:r>
      <w:r w:rsidRPr="00611251">
        <w:br/>
        <w:t>в течение трех рабочих дней после подписания распоряжения Комитета размещаются Комитетом на официальном сайте Комитета.</w:t>
      </w:r>
    </w:p>
    <w:p w:rsidR="00FF49D1" w:rsidRPr="00611251" w:rsidRDefault="00FF49D1" w:rsidP="006E5C9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51">
        <w:rPr>
          <w:rFonts w:ascii="Times New Roman" w:eastAsia="Times New Roman" w:hAnsi="Times New Roman" w:cs="Times New Roman"/>
          <w:b/>
          <w:sz w:val="24"/>
          <w:szCs w:val="24"/>
        </w:rPr>
        <w:t>Для получения субсидий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 получатели субсидий должны </w:t>
      </w:r>
      <w:r w:rsidR="005C7E0C" w:rsidRPr="00611251"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подписать с Комитетом соглашение о предоставлении субсидий и в течение трех рабочих дней со дня размещения </w:t>
      </w:r>
      <w:r w:rsidR="00F51A6E" w:rsidRPr="00611251">
        <w:rPr>
          <w:rFonts w:ascii="Times New Roman" w:eastAsia="Times New Roman" w:hAnsi="Times New Roman" w:cs="Times New Roman"/>
          <w:sz w:val="24"/>
          <w:szCs w:val="24"/>
        </w:rPr>
        <w:br/>
      </w:r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на сайте Комитета перечня получателей субсидий и сведений о размерах предоставляемых </w:t>
      </w:r>
      <w:r w:rsidR="00F51A6E" w:rsidRPr="00611251">
        <w:rPr>
          <w:rFonts w:ascii="Times New Roman" w:eastAsia="Times New Roman" w:hAnsi="Times New Roman" w:cs="Times New Roman"/>
          <w:sz w:val="24"/>
          <w:szCs w:val="24"/>
        </w:rPr>
        <w:br/>
      </w:r>
      <w:r w:rsidRPr="00611251">
        <w:rPr>
          <w:rFonts w:ascii="Times New Roman" w:eastAsia="Times New Roman" w:hAnsi="Times New Roman" w:cs="Times New Roman"/>
          <w:sz w:val="24"/>
          <w:szCs w:val="24"/>
        </w:rPr>
        <w:t>им субсидий представить в Комитет следующие документы:</w:t>
      </w:r>
    </w:p>
    <w:p w:rsidR="00FF49D1" w:rsidRPr="00611251" w:rsidRDefault="00611251" w:rsidP="006E5C9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FF49D1" w:rsidRPr="00611251">
          <w:rPr>
            <w:rFonts w:ascii="Times New Roman" w:eastAsia="Times New Roman" w:hAnsi="Times New Roman" w:cs="Times New Roman"/>
            <w:sz w:val="24"/>
            <w:szCs w:val="24"/>
          </w:rPr>
          <w:t>справку</w:t>
        </w:r>
      </w:hyperlink>
      <w:r w:rsidR="00FF49D1" w:rsidRPr="00611251">
        <w:rPr>
          <w:rFonts w:ascii="Times New Roman" w:eastAsia="Times New Roman" w:hAnsi="Times New Roman" w:cs="Times New Roman"/>
          <w:sz w:val="24"/>
          <w:szCs w:val="24"/>
        </w:rPr>
        <w:t xml:space="preserve"> получателя субсидий из налогового органа по форме, утвержденной приказом Федеральной налоговой службы Российской Федерации от 30.11.2022 № ЕД-7-8/1128@ </w:t>
      </w:r>
      <w:r w:rsidR="00F51A6E" w:rsidRPr="00611251">
        <w:rPr>
          <w:rFonts w:ascii="Times New Roman" w:eastAsia="Times New Roman" w:hAnsi="Times New Roman" w:cs="Times New Roman"/>
          <w:sz w:val="24"/>
          <w:szCs w:val="24"/>
        </w:rPr>
        <w:br/>
      </w:r>
      <w:r w:rsidR="00FF49D1" w:rsidRPr="00611251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формы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</w:t>
      </w:r>
      <w:r w:rsidR="00F51A6E" w:rsidRPr="00611251">
        <w:rPr>
          <w:rFonts w:ascii="Times New Roman" w:eastAsia="Times New Roman" w:hAnsi="Times New Roman" w:cs="Times New Roman"/>
          <w:sz w:val="24"/>
          <w:szCs w:val="24"/>
        </w:rPr>
        <w:br/>
      </w:r>
      <w:r w:rsidR="00FF49D1" w:rsidRPr="00611251">
        <w:rPr>
          <w:rFonts w:ascii="Times New Roman" w:eastAsia="Times New Roman" w:hAnsi="Times New Roman" w:cs="Times New Roman"/>
          <w:sz w:val="24"/>
          <w:szCs w:val="24"/>
        </w:rPr>
        <w:t xml:space="preserve">ее представления в электронной форме», подписанную руководителем (заместителем руководителя) налогового органа и заверенную печатью или сформированную в электронной форме и подписанную усиленной квалифицированной электронной подписью, позволяющей </w:t>
      </w:r>
      <w:r w:rsidR="00FF49D1" w:rsidRPr="00611251">
        <w:rPr>
          <w:rFonts w:ascii="Times New Roman" w:eastAsia="Times New Roman" w:hAnsi="Times New Roman" w:cs="Times New Roman"/>
          <w:sz w:val="24"/>
          <w:szCs w:val="24"/>
        </w:rPr>
        <w:lastRenderedPageBreak/>
        <w:t>идентифицировать выдавший налоговый орган (владельца квалифицированного сертификата);</w:t>
      </w:r>
    </w:p>
    <w:p w:rsidR="00FF49D1" w:rsidRPr="00611251" w:rsidRDefault="00FF49D1" w:rsidP="006E5C9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справку получателя субсидий (в свободной форме), подтверждающую отсутствие на дату принятия решения о перечислении субсидий на счета получателей субсидий (дату подписания распоряжения Комитета о предоставлении субсидий) у получателя субсидий просроченной задолженности по возврату в бюджет Санкт-Петербурга иных субсидий, бюджетных инвестиций, а также иной просроченной (неурегулированной) задолженности по денежным обязательствам перед бюджетом Санкт-Петербурга, подписанную получателем субсидий - физическим лицом или руководителем получателя субсидий - юридического лица </w:t>
      </w:r>
      <w:r w:rsidR="00F51A6E" w:rsidRPr="00611251">
        <w:rPr>
          <w:rFonts w:ascii="Times New Roman" w:eastAsia="Times New Roman" w:hAnsi="Times New Roman" w:cs="Times New Roman"/>
          <w:sz w:val="24"/>
          <w:szCs w:val="24"/>
        </w:rPr>
        <w:br/>
      </w:r>
      <w:r w:rsidRPr="00611251">
        <w:rPr>
          <w:rFonts w:ascii="Times New Roman" w:eastAsia="Times New Roman" w:hAnsi="Times New Roman" w:cs="Times New Roman"/>
          <w:sz w:val="24"/>
          <w:szCs w:val="24"/>
        </w:rPr>
        <w:t>или уполномоченным им лицом и заверенную печатью получателя субсидий (при наличии);</w:t>
      </w:r>
    </w:p>
    <w:p w:rsidR="00FF49D1" w:rsidRPr="00611251" w:rsidRDefault="00FF49D1" w:rsidP="006E5C9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для участников конкурсного отбора, являющихся юридическими лицами, справку получателя субсидий (в свободной форме) о соблюдении им условия предоставления субсидий, предусмотренного в </w:t>
      </w:r>
      <w:hyperlink w:anchor="P108">
        <w:r w:rsidRPr="00611251">
          <w:rPr>
            <w:rFonts w:ascii="Times New Roman" w:eastAsia="Times New Roman" w:hAnsi="Times New Roman" w:cs="Times New Roman"/>
            <w:sz w:val="24"/>
            <w:szCs w:val="24"/>
          </w:rPr>
          <w:t>пункте 2.5.8</w:t>
        </w:r>
      </w:hyperlink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 Порядка предоставления субсидий, составленную на основании данных о фонде оплаты труда и среднесписочной численности, отраженных </w:t>
      </w:r>
      <w:r w:rsidR="00F51A6E" w:rsidRPr="00611251">
        <w:rPr>
          <w:rFonts w:ascii="Times New Roman" w:eastAsia="Times New Roman" w:hAnsi="Times New Roman" w:cs="Times New Roman"/>
          <w:sz w:val="24"/>
          <w:szCs w:val="24"/>
        </w:rPr>
        <w:br/>
      </w:r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в форме 6-НДФЛ и расчете по страховым взносам, подписанную руководителем получателя субсидий или уполномоченным лицом и заверенную печатью получателя субсидий </w:t>
      </w:r>
      <w:r w:rsidR="00F51A6E" w:rsidRPr="00611251">
        <w:rPr>
          <w:rFonts w:ascii="Times New Roman" w:eastAsia="Times New Roman" w:hAnsi="Times New Roman" w:cs="Times New Roman"/>
          <w:sz w:val="24"/>
          <w:szCs w:val="24"/>
        </w:rPr>
        <w:br/>
      </w:r>
      <w:r w:rsidRPr="00611251">
        <w:rPr>
          <w:rFonts w:ascii="Times New Roman" w:eastAsia="Times New Roman" w:hAnsi="Times New Roman" w:cs="Times New Roman"/>
          <w:sz w:val="24"/>
          <w:szCs w:val="24"/>
        </w:rPr>
        <w:t>(при наличии).</w:t>
      </w:r>
    </w:p>
    <w:p w:rsidR="006E5C97" w:rsidRPr="00611251" w:rsidRDefault="006E5C97" w:rsidP="006E5C9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9D1" w:rsidRPr="00611251" w:rsidRDefault="00FF49D1" w:rsidP="006E5C9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51">
        <w:rPr>
          <w:rFonts w:ascii="Times New Roman" w:eastAsia="Times New Roman" w:hAnsi="Times New Roman" w:cs="Times New Roman"/>
          <w:b/>
          <w:sz w:val="24"/>
          <w:szCs w:val="24"/>
        </w:rPr>
        <w:t>Субсидии предоставляются на основании соглашения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, которое заключается 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br/>
        <w:t>не позднее 10 рабочих дней после подписания распоряжения Комитета о предоставлении субсидий.</w:t>
      </w:r>
    </w:p>
    <w:p w:rsidR="00FF49D1" w:rsidRPr="00611251" w:rsidRDefault="00FF49D1" w:rsidP="006E5C9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51">
        <w:rPr>
          <w:rFonts w:ascii="Times New Roman" w:eastAsia="Times New Roman" w:hAnsi="Times New Roman" w:cs="Times New Roman"/>
          <w:sz w:val="24"/>
          <w:szCs w:val="24"/>
        </w:rPr>
        <w:t>Соглашение формируется в форме электронного документа в Автоматизированной информационной системе бюджетного процесса - электронном казначействе.</w:t>
      </w:r>
    </w:p>
    <w:p w:rsidR="00FF49D1" w:rsidRPr="00611251" w:rsidRDefault="00FF49D1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В соответствии с заключенным соглашением получатели субсидий обязаны представить в Комитет: </w:t>
      </w:r>
    </w:p>
    <w:p w:rsidR="00FF49D1" w:rsidRPr="00611251" w:rsidRDefault="00FF49D1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t>отчет о достижении значений результата предоставления субсидии;</w:t>
      </w:r>
    </w:p>
    <w:p w:rsidR="00FF49D1" w:rsidRPr="00611251" w:rsidRDefault="00FF49D1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отчет о достижении значения характеристики (показателя, необходимого </w:t>
      </w:r>
      <w:r w:rsidRPr="00611251">
        <w:br/>
        <w:t xml:space="preserve">для достижения результата предоставлении субсидии); </w:t>
      </w:r>
    </w:p>
    <w:p w:rsidR="00FF49D1" w:rsidRPr="00611251" w:rsidRDefault="00FF49D1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t xml:space="preserve">отчет о реализации плана мероприятий по достижению результата предоставления субсидии. </w:t>
      </w:r>
    </w:p>
    <w:p w:rsidR="00FF49D1" w:rsidRPr="00611251" w:rsidRDefault="0011105C" w:rsidP="006E5C9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5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F49D1" w:rsidRPr="00611251">
        <w:rPr>
          <w:rFonts w:ascii="Times New Roman" w:eastAsia="Times New Roman" w:hAnsi="Times New Roman" w:cs="Times New Roman"/>
          <w:sz w:val="24"/>
          <w:szCs w:val="24"/>
        </w:rPr>
        <w:t>тчеты формируется в форме электронных документов в Автоматизированной информационной системе бюджетного процесса - электронном казначействе.</w:t>
      </w:r>
    </w:p>
    <w:p w:rsidR="00FF49D1" w:rsidRPr="00611251" w:rsidRDefault="00FF49D1" w:rsidP="006E5C9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51">
        <w:rPr>
          <w:rFonts w:ascii="Times New Roman" w:hAnsi="Times New Roman" w:cs="Times New Roman"/>
          <w:sz w:val="24"/>
          <w:szCs w:val="24"/>
        </w:rPr>
        <w:t xml:space="preserve">К </w:t>
      </w:r>
      <w:r w:rsidR="0011105C" w:rsidRPr="00611251">
        <w:rPr>
          <w:rFonts w:ascii="Times New Roman" w:hAnsi="Times New Roman" w:cs="Times New Roman"/>
          <w:sz w:val="24"/>
          <w:szCs w:val="24"/>
        </w:rPr>
        <w:t>выше</w:t>
      </w:r>
      <w:r w:rsidRPr="00611251">
        <w:rPr>
          <w:rFonts w:ascii="Times New Roman" w:hAnsi="Times New Roman" w:cs="Times New Roman"/>
          <w:sz w:val="24"/>
          <w:szCs w:val="24"/>
        </w:rPr>
        <w:t xml:space="preserve">указанным отчетам прилагается оформленный в свободной форме с учетом требований </w:t>
      </w:r>
      <w:hyperlink r:id="rId8" w:history="1">
        <w:r w:rsidRPr="00611251">
          <w:rPr>
            <w:rFonts w:ascii="Times New Roman" w:hAnsi="Times New Roman" w:cs="Times New Roman"/>
            <w:sz w:val="24"/>
            <w:szCs w:val="24"/>
          </w:rPr>
          <w:t>ГОСТ Р 7.0.5-2008</w:t>
        </w:r>
      </w:hyperlink>
      <w:r w:rsidRPr="00611251">
        <w:rPr>
          <w:rFonts w:ascii="Times New Roman" w:hAnsi="Times New Roman" w:cs="Times New Roman"/>
          <w:sz w:val="24"/>
          <w:szCs w:val="24"/>
        </w:rPr>
        <w:t xml:space="preserve"> «Библиографическая ссылка. Общие требования и правила составления» список публикаций и(или) патентов по теме проекта, автором и(или) соавтором которых (объектов охраны которых) является получатель субсидий, опубликованных (полученных) в 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2024 году и указанных в отчете о достижении значений результата </w:t>
      </w:r>
      <w:r w:rsidR="00F51A6E" w:rsidRPr="00611251">
        <w:rPr>
          <w:rFonts w:ascii="Times New Roman" w:eastAsia="Times New Roman" w:hAnsi="Times New Roman" w:cs="Times New Roman"/>
          <w:sz w:val="24"/>
          <w:szCs w:val="24"/>
        </w:rPr>
        <w:br/>
      </w:r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и характеристики (для физических лиц), или список публикаций и(или) патентов по теме проекта, авторами и(или) соавторами которых (объектов охраны которых) являются лица, участвующие в реализации проекта, опубликованных (полученных) в 2024 году 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br/>
        <w:t xml:space="preserve">и указанных в отчете о достижении значений результата и характеристики 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br/>
        <w:t xml:space="preserve">(для юридических лиц), а также копии публикаций и(или) патентов, указанных 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приведенных списках. В случае если публикация (публикации) издана (изданы) 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br/>
        <w:t xml:space="preserve">на иностранном языке, к указанному списку прилагается перевод на русский язык краткой аннотации публикации (публикаций), заверенный получателем субсидий либо организацией, выполнившей перевод. В случае публикации монографии прилагаются копии ее первой страницы, аннотации и выходных данных монографии (в случае если монография издана </w:t>
      </w:r>
      <w:r w:rsidR="00F51A6E" w:rsidRPr="00611251">
        <w:rPr>
          <w:rFonts w:ascii="Times New Roman" w:eastAsia="Times New Roman" w:hAnsi="Times New Roman" w:cs="Times New Roman"/>
          <w:sz w:val="24"/>
          <w:szCs w:val="24"/>
        </w:rPr>
        <w:br/>
      </w:r>
      <w:r w:rsidRPr="00611251">
        <w:rPr>
          <w:rFonts w:ascii="Times New Roman" w:eastAsia="Times New Roman" w:hAnsi="Times New Roman" w:cs="Times New Roman"/>
          <w:sz w:val="24"/>
          <w:szCs w:val="24"/>
        </w:rPr>
        <w:t>на иностранном языке, к указанному списку прилагается копия ее первой страницы, перевод на русский язык аннотации монографии и выходных данных монографии, заверенный получателем субсидий либо организацией, выполнившей перевод аннотации).</w:t>
      </w:r>
    </w:p>
    <w:p w:rsidR="00FF49D1" w:rsidRPr="00611251" w:rsidRDefault="00FF49D1" w:rsidP="006E5C9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51">
        <w:rPr>
          <w:rFonts w:ascii="Times New Roman" w:hAnsi="Times New Roman" w:cs="Times New Roman"/>
          <w:sz w:val="24"/>
          <w:szCs w:val="24"/>
        </w:rPr>
        <w:t xml:space="preserve">Получатель субсидий, являющийся юридическим лицом, одновременно </w:t>
      </w:r>
      <w:r w:rsidRPr="00611251">
        <w:rPr>
          <w:rFonts w:ascii="Times New Roman" w:hAnsi="Times New Roman" w:cs="Times New Roman"/>
          <w:sz w:val="24"/>
          <w:szCs w:val="24"/>
        </w:rPr>
        <w:br/>
        <w:t xml:space="preserve">с представлением отчета о достижении значений результата и характеристики 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справку 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br/>
        <w:t xml:space="preserve">в свободной форме, подписанную руководителем или уполномоченным лицом 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br/>
        <w:t xml:space="preserve">и заверенную печатью получателей субсидий (при наличии), о соблюдении получателем субсидии условия, предусмотренного в </w:t>
      </w:r>
      <w:hyperlink w:anchor="P108">
        <w:r w:rsidRPr="00611251">
          <w:rPr>
            <w:rFonts w:ascii="Times New Roman" w:eastAsia="Times New Roman" w:hAnsi="Times New Roman" w:cs="Times New Roman"/>
            <w:sz w:val="24"/>
            <w:szCs w:val="24"/>
          </w:rPr>
          <w:t>пункте 2.5.8</w:t>
        </w:r>
      </w:hyperlink>
      <w:r w:rsidRPr="00611251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="0011105C" w:rsidRPr="0061125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субсидий</w:t>
      </w:r>
      <w:r w:rsidRPr="00611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9D1" w:rsidRPr="00611251" w:rsidRDefault="00FF49D1" w:rsidP="006E5C97">
      <w:pPr>
        <w:pStyle w:val="a3"/>
        <w:spacing w:before="0" w:beforeAutospacing="0" w:after="0" w:afterAutospacing="0"/>
        <w:ind w:firstLine="567"/>
        <w:jc w:val="both"/>
      </w:pPr>
      <w:r w:rsidRPr="00611251">
        <w:lastRenderedPageBreak/>
        <w:t xml:space="preserve">В случае, если на дату представления документов для получения субсидий </w:t>
      </w:r>
      <w:r w:rsidR="00F911FB" w:rsidRPr="00611251">
        <w:br/>
      </w:r>
      <w:r w:rsidRPr="00611251">
        <w:t xml:space="preserve">(указанных выше финансового и аналитического отчетов) характеристика достигнута, </w:t>
      </w:r>
      <w:r w:rsidR="00F911FB" w:rsidRPr="00611251">
        <w:br/>
      </w:r>
      <w:r w:rsidRPr="00611251">
        <w:t>отчет о достижении результата и характеристики и прилагаемые к нему документы целесообразно представить вместе с документами для получения субсидий.</w:t>
      </w:r>
    </w:p>
    <w:p w:rsidR="00FF49D1" w:rsidRPr="00611251" w:rsidRDefault="00FF49D1" w:rsidP="006E5C97">
      <w:pPr>
        <w:pStyle w:val="a3"/>
        <w:spacing w:before="0" w:beforeAutospacing="0" w:after="0" w:afterAutospacing="0"/>
        <w:ind w:firstLine="567"/>
        <w:jc w:val="both"/>
      </w:pPr>
    </w:p>
    <w:p w:rsidR="00FF49D1" w:rsidRPr="00611251" w:rsidRDefault="00FF49D1" w:rsidP="006E5C97">
      <w:pPr>
        <w:pStyle w:val="a3"/>
        <w:spacing w:before="0" w:beforeAutospacing="0" w:after="0" w:afterAutospacing="0"/>
        <w:jc w:val="both"/>
      </w:pPr>
      <w:r w:rsidRPr="00611251">
        <w:rPr>
          <w:rStyle w:val="a5"/>
        </w:rPr>
        <w:t>Адрес для представления документов для получения субсидий</w:t>
      </w:r>
      <w:r w:rsidRPr="00611251">
        <w:t>:</w:t>
      </w:r>
    </w:p>
    <w:p w:rsidR="00FF49D1" w:rsidRPr="00611251" w:rsidRDefault="00FF49D1" w:rsidP="006E5C97">
      <w:pPr>
        <w:pStyle w:val="a3"/>
        <w:spacing w:before="0" w:beforeAutospacing="0" w:after="0" w:afterAutospacing="0"/>
        <w:jc w:val="both"/>
      </w:pPr>
      <w:r w:rsidRPr="00611251">
        <w:t>СПб ГАУ «Фонд поддержки научной, научно-технической, инновационной деятельности»</w:t>
      </w:r>
    </w:p>
    <w:p w:rsidR="00FF49D1" w:rsidRPr="00611251" w:rsidRDefault="00FF49D1" w:rsidP="006E5C97">
      <w:pPr>
        <w:pStyle w:val="a3"/>
        <w:spacing w:before="0" w:beforeAutospacing="0" w:after="0" w:afterAutospacing="0"/>
        <w:jc w:val="both"/>
      </w:pPr>
      <w:r w:rsidRPr="00611251">
        <w:t>191002, Санкт-Петербург, набережная реки Фонтанки, д. 50, литер Ц</w:t>
      </w:r>
    </w:p>
    <w:p w:rsidR="00FF49D1" w:rsidRPr="00611251" w:rsidRDefault="00FF49D1" w:rsidP="006E5C97">
      <w:pPr>
        <w:pStyle w:val="a3"/>
        <w:spacing w:before="0" w:beforeAutospacing="0" w:after="0" w:afterAutospacing="0"/>
        <w:jc w:val="both"/>
      </w:pPr>
      <w:r w:rsidRPr="00611251">
        <w:t>Телефон: 8 (812) 710-40-60</w:t>
      </w:r>
    </w:p>
    <w:p w:rsidR="00FF49D1" w:rsidRPr="00611251" w:rsidRDefault="00FF49D1" w:rsidP="006E5C97">
      <w:pPr>
        <w:pStyle w:val="a3"/>
        <w:spacing w:before="0" w:beforeAutospacing="0" w:after="0" w:afterAutospacing="0"/>
        <w:jc w:val="both"/>
      </w:pPr>
      <w:r w:rsidRPr="00611251">
        <w:t>E-</w:t>
      </w:r>
      <w:proofErr w:type="spellStart"/>
      <w:r w:rsidRPr="00611251">
        <w:t>mail</w:t>
      </w:r>
      <w:proofErr w:type="spellEnd"/>
      <w:r w:rsidRPr="00611251">
        <w:t xml:space="preserve">: </w:t>
      </w:r>
      <w:hyperlink r:id="rId9" w:history="1">
        <w:r w:rsidRPr="00611251">
          <w:rPr>
            <w:rStyle w:val="a4"/>
            <w:color w:val="auto"/>
          </w:rPr>
          <w:t>grant@studyinspb.ru</w:t>
        </w:r>
      </w:hyperlink>
    </w:p>
    <w:p w:rsidR="00FF49D1" w:rsidRPr="00611251" w:rsidRDefault="00FF49D1" w:rsidP="006E5C97">
      <w:pPr>
        <w:pStyle w:val="a3"/>
        <w:spacing w:before="0" w:beforeAutospacing="0" w:after="0" w:afterAutospacing="0"/>
        <w:jc w:val="both"/>
        <w:rPr>
          <w:rStyle w:val="a5"/>
        </w:rPr>
      </w:pPr>
    </w:p>
    <w:p w:rsidR="00FF49D1" w:rsidRPr="00611251" w:rsidRDefault="00FF49D1" w:rsidP="006E5C97">
      <w:pPr>
        <w:pStyle w:val="a3"/>
        <w:spacing w:before="0" w:beforeAutospacing="0" w:after="0" w:afterAutospacing="0"/>
        <w:jc w:val="both"/>
      </w:pPr>
      <w:r w:rsidRPr="00611251">
        <w:rPr>
          <w:rStyle w:val="a5"/>
        </w:rPr>
        <w:t>Время приема</w:t>
      </w:r>
      <w:r w:rsidRPr="00611251">
        <w:t>: с 10.00 до 17.00 по рабочим дням (перерыв с 13.00 до 14.00)</w:t>
      </w:r>
    </w:p>
    <w:p w:rsidR="00FF49D1" w:rsidRPr="00611251" w:rsidRDefault="00FF49D1" w:rsidP="006E5C97">
      <w:pPr>
        <w:pStyle w:val="a3"/>
        <w:spacing w:before="0" w:beforeAutospacing="0" w:after="0" w:afterAutospacing="0"/>
        <w:jc w:val="both"/>
      </w:pPr>
      <w:r w:rsidRPr="00611251">
        <w:t xml:space="preserve">Передача документов для получения субсидий и иных документов осуществляется </w:t>
      </w:r>
      <w:r w:rsidRPr="00611251">
        <w:br/>
        <w:t xml:space="preserve">с соблюдением действующих санитарно-эпидемиологических требований. Для прохода </w:t>
      </w:r>
      <w:r w:rsidRPr="00611251">
        <w:br/>
        <w:t>в здание необходимо иметь паспорт.</w:t>
      </w:r>
    </w:p>
    <w:p w:rsidR="00FF49D1" w:rsidRPr="00611251" w:rsidRDefault="00FF49D1" w:rsidP="006E5C97">
      <w:pPr>
        <w:pStyle w:val="a3"/>
        <w:spacing w:before="0" w:beforeAutospacing="0" w:after="0" w:afterAutospacing="0"/>
        <w:jc w:val="both"/>
      </w:pPr>
    </w:p>
    <w:sectPr w:rsidR="00FF49D1" w:rsidRPr="00611251" w:rsidSect="000C0FFF">
      <w:pgSz w:w="11906" w:h="16838"/>
      <w:pgMar w:top="79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28"/>
    <w:rsid w:val="0000244E"/>
    <w:rsid w:val="00014210"/>
    <w:rsid w:val="00064138"/>
    <w:rsid w:val="000B1F45"/>
    <w:rsid w:val="000C0FFF"/>
    <w:rsid w:val="000E6E9D"/>
    <w:rsid w:val="0011105C"/>
    <w:rsid w:val="00133B69"/>
    <w:rsid w:val="00134CD8"/>
    <w:rsid w:val="00142840"/>
    <w:rsid w:val="001549F0"/>
    <w:rsid w:val="00197DCC"/>
    <w:rsid w:val="001A27D7"/>
    <w:rsid w:val="001F586D"/>
    <w:rsid w:val="00224B00"/>
    <w:rsid w:val="00232B6C"/>
    <w:rsid w:val="00375196"/>
    <w:rsid w:val="003861B7"/>
    <w:rsid w:val="003B4A5B"/>
    <w:rsid w:val="003E5BAD"/>
    <w:rsid w:val="00406E81"/>
    <w:rsid w:val="0044453F"/>
    <w:rsid w:val="004663D4"/>
    <w:rsid w:val="004763E9"/>
    <w:rsid w:val="004E42C7"/>
    <w:rsid w:val="004E6DDD"/>
    <w:rsid w:val="004F79CC"/>
    <w:rsid w:val="00512DA6"/>
    <w:rsid w:val="005C7E0C"/>
    <w:rsid w:val="005F0329"/>
    <w:rsid w:val="005F0B5D"/>
    <w:rsid w:val="00611251"/>
    <w:rsid w:val="00636388"/>
    <w:rsid w:val="006E5C97"/>
    <w:rsid w:val="0072359B"/>
    <w:rsid w:val="00770BB2"/>
    <w:rsid w:val="00793AA1"/>
    <w:rsid w:val="0079492A"/>
    <w:rsid w:val="0089199D"/>
    <w:rsid w:val="00903048"/>
    <w:rsid w:val="00921552"/>
    <w:rsid w:val="00942D13"/>
    <w:rsid w:val="00A36BEB"/>
    <w:rsid w:val="00A60956"/>
    <w:rsid w:val="00AC0634"/>
    <w:rsid w:val="00AD1586"/>
    <w:rsid w:val="00AE1128"/>
    <w:rsid w:val="00AF2748"/>
    <w:rsid w:val="00B01D97"/>
    <w:rsid w:val="00B058E4"/>
    <w:rsid w:val="00B66D14"/>
    <w:rsid w:val="00B747CE"/>
    <w:rsid w:val="00B8532E"/>
    <w:rsid w:val="00B86EB6"/>
    <w:rsid w:val="00B873D7"/>
    <w:rsid w:val="00BB54A4"/>
    <w:rsid w:val="00C31708"/>
    <w:rsid w:val="00C3198E"/>
    <w:rsid w:val="00C84EA4"/>
    <w:rsid w:val="00D076FF"/>
    <w:rsid w:val="00D13C2F"/>
    <w:rsid w:val="00DA36D7"/>
    <w:rsid w:val="00DA599B"/>
    <w:rsid w:val="00DF2964"/>
    <w:rsid w:val="00E43626"/>
    <w:rsid w:val="00E83880"/>
    <w:rsid w:val="00E8797F"/>
    <w:rsid w:val="00F02370"/>
    <w:rsid w:val="00F32184"/>
    <w:rsid w:val="00F51A6E"/>
    <w:rsid w:val="00F911F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BD90-B856-4965-99C8-DF6F39B4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E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128"/>
    <w:rPr>
      <w:color w:val="0000FF"/>
      <w:u w:val="single"/>
    </w:rPr>
  </w:style>
  <w:style w:type="character" w:styleId="a5">
    <w:name w:val="Strong"/>
    <w:basedOn w:val="a0"/>
    <w:uiPriority w:val="22"/>
    <w:qFormat/>
    <w:rsid w:val="00AE1128"/>
    <w:rPr>
      <w:b/>
      <w:bCs/>
    </w:rPr>
  </w:style>
  <w:style w:type="paragraph" w:customStyle="1" w:styleId="ConsPlusNormal">
    <w:name w:val="ConsPlusNormal"/>
    <w:rsid w:val="00A36B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.FORMATTEXT"/>
    <w:uiPriority w:val="99"/>
    <w:rsid w:val="00C3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24D9CDD2152AFEC84660060EF50D8CB56B714024352FFE235B7346AE40938BEUBP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36231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CC9CB5AA9935EFF0D0B4F7EB0766277CD7C294FAF41578DF0714A012076E400EE57AEC77BA647FF4F54F4CDDND4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2370951868DEA2F4DE0BE011796A9A547CEDA4CDF02361133C1060D3E86E426299355D1434330D69008CD1AE7GCPD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7420C70C7A4D0FA72B77B8987BB656E1D0A49E7661CF1F3A4C290DF37E75C076516A901EF4C7C019C65A6433048662FAFF4447BF7FA30F9HC43G" TargetMode="External"/><Relationship Id="rId9" Type="http://schemas.openxmlformats.org/officeDocument/2006/relationships/hyperlink" Target="mailto:grant@studyin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СВВ. Севастьянов</dc:creator>
  <cp:keywords/>
  <dc:description/>
  <cp:lastModifiedBy>Владимир Владимирович СВВ. Севастьянов</cp:lastModifiedBy>
  <cp:revision>3</cp:revision>
  <dcterms:created xsi:type="dcterms:W3CDTF">2024-10-22T11:38:00Z</dcterms:created>
  <dcterms:modified xsi:type="dcterms:W3CDTF">2024-10-22T11:40:00Z</dcterms:modified>
</cp:coreProperties>
</file>